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68" w:rsidRDefault="00014568" w:rsidP="00014568">
      <w:pPr>
        <w:widowControl w:val="0"/>
        <w:spacing w:after="0" w:line="288" w:lineRule="auto"/>
        <w:rPr>
          <w:rFonts w:ascii="Arial" w:eastAsia="Arial" w:hAnsi="Arial" w:cs="Arial"/>
          <w:b/>
          <w:sz w:val="18"/>
        </w:rPr>
      </w:pPr>
      <w:r>
        <w:rPr>
          <w:noProof/>
        </w:rPr>
        <w:drawing>
          <wp:inline distT="0" distB="0" distL="0" distR="0">
            <wp:extent cx="23717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8"/>
        </w:rPr>
        <w:t xml:space="preserve">                                                                            Тел. (861) 244-03-</w:t>
      </w:r>
      <w:r w:rsidR="001E34B5">
        <w:rPr>
          <w:rFonts w:ascii="Arial" w:eastAsia="Arial" w:hAnsi="Arial" w:cs="Arial"/>
          <w:b/>
          <w:sz w:val="18"/>
        </w:rPr>
        <w:t>24</w:t>
      </w:r>
      <w:r>
        <w:rPr>
          <w:rFonts w:ascii="Arial" w:eastAsia="Arial" w:hAnsi="Arial" w:cs="Arial"/>
          <w:b/>
          <w:sz w:val="18"/>
        </w:rPr>
        <w:t>;</w:t>
      </w:r>
    </w:p>
    <w:p w:rsidR="00C41E79" w:rsidRDefault="001E34B5" w:rsidP="001E34B5">
      <w:pPr>
        <w:widowControl w:val="0"/>
        <w:spacing w:after="0" w:line="288" w:lineRule="auto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8-988-245-</w:t>
      </w:r>
      <w:r w:rsidR="00D609FE">
        <w:rPr>
          <w:rFonts w:ascii="Arial" w:eastAsia="Arial" w:hAnsi="Arial" w:cs="Arial"/>
          <w:b/>
          <w:sz w:val="18"/>
        </w:rPr>
        <w:t>6</w:t>
      </w:r>
      <w:r>
        <w:rPr>
          <w:rFonts w:ascii="Arial" w:eastAsia="Arial" w:hAnsi="Arial" w:cs="Arial"/>
          <w:b/>
          <w:sz w:val="18"/>
        </w:rPr>
        <w:t>9-00</w:t>
      </w:r>
      <w:r w:rsidR="00014568">
        <w:rPr>
          <w:rFonts w:ascii="Arial" w:eastAsia="Arial" w:hAnsi="Arial" w:cs="Arial"/>
          <w:b/>
          <w:sz w:val="18"/>
        </w:rPr>
        <w:t>;</w:t>
      </w:r>
    </w:p>
    <w:p w:rsidR="00C41E79" w:rsidRDefault="001E34B5" w:rsidP="00014568">
      <w:pPr>
        <w:widowControl w:val="0"/>
        <w:spacing w:after="0" w:line="288" w:lineRule="auto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C41E79" w:rsidRDefault="001E34B5" w:rsidP="00014568">
      <w:pPr>
        <w:widowControl w:val="0"/>
        <w:spacing w:after="0" w:line="288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40"/>
          <w:sz w:val="20"/>
        </w:rPr>
        <w:t xml:space="preserve">«Утверждаю» </w:t>
      </w:r>
      <w:r>
        <w:rPr>
          <w:rFonts w:ascii="Arial" w:eastAsia="Arial" w:hAnsi="Arial" w:cs="Arial"/>
          <w:sz w:val="20"/>
        </w:rPr>
        <w:t xml:space="preserve">директор </w:t>
      </w:r>
    </w:p>
    <w:p w:rsidR="00C41E79" w:rsidRDefault="001E34B5" w:rsidP="00014568">
      <w:pPr>
        <w:widowControl w:val="0"/>
        <w:spacing w:after="0" w:line="288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ООО «Астра»  </w:t>
      </w:r>
    </w:p>
    <w:p w:rsidR="00C41E79" w:rsidRDefault="00C41E79">
      <w:pPr>
        <w:widowControl w:val="0"/>
        <w:spacing w:after="0" w:line="288" w:lineRule="auto"/>
        <w:rPr>
          <w:rFonts w:ascii="Arial" w:eastAsia="Arial" w:hAnsi="Arial" w:cs="Arial"/>
          <w:sz w:val="20"/>
        </w:rPr>
      </w:pPr>
    </w:p>
    <w:p w:rsidR="00C41E79" w:rsidRDefault="001E34B5">
      <w:pPr>
        <w:widowControl w:val="0"/>
        <w:spacing w:after="0" w:line="240" w:lineRule="auto"/>
        <w:ind w:left="6797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 xml:space="preserve"> «</w:t>
      </w:r>
      <w:r>
        <w:rPr>
          <w:rFonts w:ascii="Arial" w:eastAsia="Arial" w:hAnsi="Arial" w:cs="Arial"/>
          <w:sz w:val="16"/>
        </w:rPr>
        <w:t>12</w:t>
      </w:r>
      <w:r>
        <w:rPr>
          <w:rFonts w:ascii="Arial" w:eastAsia="Arial" w:hAnsi="Arial" w:cs="Arial"/>
          <w:sz w:val="20"/>
        </w:rPr>
        <w:t xml:space="preserve">» </w:t>
      </w:r>
      <w:r>
        <w:rPr>
          <w:rFonts w:ascii="Arial" w:eastAsia="Arial" w:hAnsi="Arial" w:cs="Arial"/>
          <w:sz w:val="16"/>
        </w:rPr>
        <w:t xml:space="preserve"> апреля 201</w:t>
      </w:r>
      <w:r w:rsidR="007842E1">
        <w:rPr>
          <w:rFonts w:ascii="Arial" w:eastAsia="Arial" w:hAnsi="Arial" w:cs="Arial"/>
          <w:sz w:val="16"/>
        </w:rPr>
        <w:t>6 г.</w:t>
      </w:r>
    </w:p>
    <w:p w:rsidR="00C41E79" w:rsidRDefault="00C41E79">
      <w:pPr>
        <w:widowControl w:val="0"/>
        <w:spacing w:after="0" w:line="240" w:lineRule="auto"/>
        <w:ind w:left="6797"/>
        <w:rPr>
          <w:rFonts w:ascii="Cambria" w:eastAsia="Cambria" w:hAnsi="Cambria" w:cs="Cambria"/>
          <w:sz w:val="26"/>
        </w:rPr>
      </w:pPr>
    </w:p>
    <w:p w:rsidR="00C41E79" w:rsidRDefault="001E34B5">
      <w:pPr>
        <w:widowControl w:val="0"/>
        <w:spacing w:after="0" w:line="336" w:lineRule="auto"/>
        <w:ind w:left="2568" w:right="1786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sz w:val="26"/>
        </w:rPr>
        <w:t xml:space="preserve">ПРЕЙСКУРАНТ ОПТОВЫХ ЦЕН НА ПРОДУКЦИЮ </w:t>
      </w:r>
      <w:r>
        <w:rPr>
          <w:rFonts w:ascii="Cambria" w:eastAsia="Cambria" w:hAnsi="Cambria" w:cs="Cambria"/>
          <w:sz w:val="26"/>
        </w:rPr>
        <w:tab/>
        <w:t xml:space="preserve">ООО «Астра» </w:t>
      </w:r>
      <w:r>
        <w:rPr>
          <w:rFonts w:ascii="Arial" w:eastAsia="Arial" w:hAnsi="Arial" w:cs="Arial"/>
        </w:rPr>
        <w:t>201</w:t>
      </w:r>
      <w:r w:rsidR="007842E1">
        <w:rPr>
          <w:rFonts w:ascii="Arial" w:eastAsia="Arial" w:hAnsi="Arial" w:cs="Arial"/>
        </w:rPr>
        <w:t>6</w:t>
      </w:r>
      <w:r>
        <w:rPr>
          <w:rFonts w:ascii="Cambria" w:eastAsia="Cambria" w:hAnsi="Cambria" w:cs="Cambria"/>
          <w:b/>
        </w:rPr>
        <w:t>года</w:t>
      </w:r>
    </w:p>
    <w:p w:rsidR="00C41E79" w:rsidRDefault="00C41E79">
      <w:pPr>
        <w:widowControl w:val="0"/>
        <w:spacing w:after="34" w:line="240" w:lineRule="auto"/>
        <w:rPr>
          <w:rFonts w:ascii="Arial" w:eastAsia="Arial" w:hAnsi="Arial" w:cs="Arial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816"/>
        <w:gridCol w:w="3093"/>
        <w:gridCol w:w="1284"/>
      </w:tblGrid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648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Вид  продукции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39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ГОСТ, ТУ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317"/>
            </w:pPr>
            <w:r>
              <w:rPr>
                <w:rFonts w:ascii="Cambria" w:eastAsia="Cambria" w:hAnsi="Cambria" w:cs="Cambria"/>
                <w:b/>
                <w:sz w:val="20"/>
              </w:rPr>
              <w:t>Производитель (расфасовщик)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54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Цена за тонну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с </w:t>
            </w:r>
            <w:r>
              <w:rPr>
                <w:rFonts w:ascii="Cambria" w:eastAsia="Cambria" w:hAnsi="Cambria" w:cs="Cambria"/>
                <w:b/>
                <w:sz w:val="20"/>
              </w:rPr>
              <w:t>НДС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ПОРТЛАНДЦЕМЕНТ НАВАЛОМ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C41E7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СЕМ I 52,5N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пц</w:t>
            </w:r>
            <w:proofErr w:type="spellEnd"/>
            <w:r>
              <w:rPr>
                <w:rFonts w:ascii="Arial" w:eastAsia="Arial" w:hAnsi="Arial" w:cs="Arial"/>
              </w:rPr>
              <w:t xml:space="preserve"> 6оо </w:t>
            </w:r>
            <w:proofErr w:type="gramStart"/>
            <w:r>
              <w:rPr>
                <w:rFonts w:ascii="Arial" w:eastAsia="Arial" w:hAnsi="Arial" w:cs="Arial"/>
              </w:rPr>
              <w:t>Д-о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5" w:right="125" w:hanging="5"/>
            </w:pPr>
            <w:r>
              <w:rPr>
                <w:rFonts w:ascii="Arial" w:eastAsia="Arial" w:hAnsi="Arial" w:cs="Arial"/>
                <w:sz w:val="16"/>
              </w:rPr>
              <w:t>ГОСТ 31108-2003 ГОСТ 30515-1997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ЗАО «ЕВРОЦЕМЕНТ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Осколцемент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400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500 ДО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5" w:right="125" w:hanging="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ГОСТ 10178-85. </w:t>
            </w:r>
          </w:p>
          <w:p w:rsidR="00C41E79" w:rsidRDefault="001E34B5">
            <w:pPr>
              <w:widowControl w:val="0"/>
              <w:spacing w:after="0" w:line="240" w:lineRule="auto"/>
              <w:ind w:left="5" w:right="125" w:hanging="5"/>
            </w:pPr>
            <w:r>
              <w:rPr>
                <w:rFonts w:ascii="Arial" w:eastAsia="Arial" w:hAnsi="Arial" w:cs="Arial"/>
                <w:sz w:val="16"/>
              </w:rPr>
              <w:t>ГОСТ 30515-2013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ОАО «Новоросцемент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ЦЕМ 1 42,5Н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ГОСТ 31108-2003;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ОАО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Себряковцемент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»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500 Д20 СС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ГОСТ 22266-94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ОАО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Себряковцемент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»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700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ЦЕМ II/А-Ш 32,5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Б</w:t>
            </w:r>
            <w:proofErr w:type="gramEnd"/>
          </w:p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(ПЦ400 Д-20)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5" w:right="130" w:hanging="5"/>
            </w:pPr>
            <w:r>
              <w:rPr>
                <w:rFonts w:ascii="Arial" w:eastAsia="Arial" w:hAnsi="Arial" w:cs="Arial"/>
                <w:sz w:val="16"/>
              </w:rPr>
              <w:t>ГОСТ 31108-2003 ГОСТ 30515-1997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ЗАО «ЕВРОЦЕМЕНТ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»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Ц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/3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Кавказцемент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700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ПОРТЛАНДЦЕМЕНТ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ТАРИРОВАННЫЙ В МЕШКИ 50КГ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C41E7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500 ДО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10" w:hanging="1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ГОСТ 10178-85,</w:t>
            </w:r>
          </w:p>
          <w:p w:rsidR="00C41E79" w:rsidRDefault="001E34B5">
            <w:pPr>
              <w:widowControl w:val="0"/>
              <w:spacing w:after="0" w:line="240" w:lineRule="auto"/>
              <w:ind w:left="10" w:hanging="10"/>
            </w:pPr>
            <w:r>
              <w:rPr>
                <w:rFonts w:ascii="Arial" w:eastAsia="Arial" w:hAnsi="Arial" w:cs="Arial"/>
                <w:sz w:val="16"/>
              </w:rPr>
              <w:t>ГОСТ 30515-2013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ОАО «Новоросцемент»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400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ЦЕМ 1 42,5 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5" w:right="130" w:hanging="5"/>
            </w:pPr>
            <w:r>
              <w:rPr>
                <w:rFonts w:ascii="Arial" w:eastAsia="Arial" w:hAnsi="Arial" w:cs="Arial"/>
                <w:sz w:val="16"/>
              </w:rPr>
              <w:t>ГОСТ 31108-2003 ГОСТ 30515-1997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ЗАО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ЕВРОЦЕМЕНТтрейд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»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Ц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/3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Осколцемент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 w:rsidP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</w:t>
            </w:r>
            <w:r>
              <w:rPr>
                <w:rFonts w:ascii="Arial" w:eastAsia="Arial" w:hAnsi="Arial" w:cs="Arial"/>
                <w:sz w:val="24"/>
              </w:rPr>
              <w:t>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ЦЕМ II/А-Ш 42,5 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10" w:hanging="1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ГОСТ 31108-2003 </w:t>
            </w:r>
          </w:p>
          <w:p w:rsidR="00C41E79" w:rsidRDefault="001E34B5">
            <w:pPr>
              <w:widowControl w:val="0"/>
              <w:spacing w:after="0" w:line="240" w:lineRule="auto"/>
              <w:ind w:left="10" w:hanging="10"/>
            </w:pPr>
            <w:r>
              <w:rPr>
                <w:rFonts w:ascii="Arial" w:eastAsia="Arial" w:hAnsi="Arial" w:cs="Arial"/>
                <w:sz w:val="16"/>
              </w:rPr>
              <w:t>ГОСТ 30515-1997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19" w:hanging="19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ЗАО «ЕВРОЦЕМЕНТ трейд»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Ц</w:t>
            </w:r>
            <w:proofErr w:type="gramEnd"/>
            <w:r>
              <w:rPr>
                <w:rFonts w:ascii="Arial" w:eastAsia="Arial" w:hAnsi="Arial" w:cs="Arial"/>
                <w:sz w:val="16"/>
              </w:rPr>
              <w:t>/3</w:t>
            </w:r>
          </w:p>
          <w:p w:rsidR="00C41E79" w:rsidRDefault="001E34B5">
            <w:pPr>
              <w:widowControl w:val="0"/>
              <w:spacing w:after="0" w:line="240" w:lineRule="auto"/>
              <w:ind w:left="19" w:hanging="19"/>
            </w:pPr>
            <w:r>
              <w:rPr>
                <w:rFonts w:ascii="Arial" w:eastAsia="Arial" w:hAnsi="Arial" w:cs="Arial"/>
                <w:sz w:val="16"/>
              </w:rPr>
              <w:t>Подгоренский цементник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 w:rsidP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</w:t>
            </w:r>
            <w:r>
              <w:rPr>
                <w:rFonts w:ascii="Arial" w:eastAsia="Arial" w:hAnsi="Arial" w:cs="Arial"/>
                <w:sz w:val="24"/>
              </w:rPr>
              <w:t>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500 Д20 СС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ГОСТ 22266-94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ОАО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Себряковцемент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»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 w:rsidP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</w:t>
            </w:r>
            <w:r>
              <w:rPr>
                <w:rFonts w:ascii="Arial" w:eastAsia="Arial" w:hAnsi="Arial" w:cs="Arial"/>
                <w:sz w:val="24"/>
              </w:rPr>
              <w:t>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ЦЕМ II/А-Ш 32,5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Б</w:t>
            </w:r>
            <w:proofErr w:type="gramEnd"/>
          </w:p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(ПЦ400 Д-20)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10" w:hanging="1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ГОСТ 31108-2003 </w:t>
            </w:r>
          </w:p>
          <w:p w:rsidR="00C41E79" w:rsidRDefault="001E34B5">
            <w:pPr>
              <w:widowControl w:val="0"/>
              <w:spacing w:after="0" w:line="240" w:lineRule="auto"/>
              <w:ind w:left="10" w:hanging="10"/>
            </w:pPr>
            <w:r>
              <w:rPr>
                <w:rFonts w:ascii="Arial" w:eastAsia="Arial" w:hAnsi="Arial" w:cs="Arial"/>
                <w:sz w:val="16"/>
              </w:rPr>
              <w:t>ГОСТ 30515-1997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ЗАО «ЕВРОЦЕМЕНТ труп»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Ц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/3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Кавказцемент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900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ПОРТЛАНДЦЕМЕНТ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ТАРИРОВАННЫЙ В 40КГ МЕШКИ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C41E7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500 Д20 СС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ГОСТ 22266-94 '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ОАО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Себряковцемент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»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ЦЕМ II/А-Ш 32,5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Б</w:t>
            </w:r>
            <w:proofErr w:type="gramEnd"/>
          </w:p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(ПЦ400 Д-20)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10" w:hanging="10"/>
            </w:pPr>
            <w:r>
              <w:rPr>
                <w:rFonts w:ascii="Arial" w:eastAsia="Arial" w:hAnsi="Arial" w:cs="Arial"/>
                <w:sz w:val="16"/>
              </w:rPr>
              <w:t>ГОСТ 31108-2003 ГОСТ 30515-1997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ЗАО «ЕВРОЦЕМЕНТ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»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Ц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/3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Кавказцемент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950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2650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ПОРТЛАНДЦЕМЕНТ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ТАРИРОВАННЫЙ В 25 </w:t>
            </w:r>
            <w:r>
              <w:rPr>
                <w:rFonts w:ascii="Arial" w:eastAsia="Arial" w:hAnsi="Arial" w:cs="Arial"/>
                <w:sz w:val="16"/>
              </w:rPr>
              <w:t xml:space="preserve">КГ </w:t>
            </w:r>
            <w:r>
              <w:rPr>
                <w:rFonts w:ascii="Arial" w:eastAsia="Arial" w:hAnsi="Arial" w:cs="Arial"/>
                <w:b/>
                <w:sz w:val="18"/>
              </w:rPr>
              <w:t>МЕШКИ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500 ДО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right="96"/>
            </w:pPr>
            <w:r>
              <w:rPr>
                <w:rFonts w:ascii="Arial" w:eastAsia="Arial" w:hAnsi="Arial" w:cs="Arial"/>
                <w:sz w:val="16"/>
              </w:rPr>
              <w:t>ГОСТ 10178-85,  ГОСТ 30515-2013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ОАО «Новоросцемент»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750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ЦЕМ II/А-Ш 32,5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Б</w:t>
            </w:r>
            <w:proofErr w:type="gramEnd"/>
          </w:p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(ПЦ400 Д-20)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106" w:hanging="10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ГОСТ 31108-2003, </w:t>
            </w:r>
          </w:p>
          <w:p w:rsidR="00C41E79" w:rsidRDefault="001E34B5">
            <w:pPr>
              <w:widowControl w:val="0"/>
              <w:spacing w:after="0" w:line="240" w:lineRule="auto"/>
              <w:ind w:left="106" w:hanging="106"/>
            </w:pPr>
            <w:r>
              <w:rPr>
                <w:rFonts w:ascii="Arial" w:eastAsia="Arial" w:hAnsi="Arial" w:cs="Arial"/>
                <w:sz w:val="16"/>
              </w:rPr>
              <w:t>ГОСТ 30515-1997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ЗАО «</w:t>
            </w:r>
            <w:r>
              <w:rPr>
                <w:rFonts w:ascii="Arial" w:eastAsia="Arial" w:hAnsi="Arial" w:cs="Arial"/>
                <w:sz w:val="16"/>
              </w:rPr>
              <w:t xml:space="preserve">ЕВРОЦЕМЕНТ труп»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Ц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/3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Кавказцемент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left="3797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ПОРТЛАНД      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ЦЕМЕНТ по 1000 кг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500 ДО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firstLine="2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ГОСТ 10178-85, </w:t>
            </w:r>
          </w:p>
          <w:p w:rsidR="00C41E79" w:rsidRDefault="001E34B5">
            <w:pPr>
              <w:widowControl w:val="0"/>
              <w:spacing w:after="0" w:line="240" w:lineRule="auto"/>
              <w:ind w:firstLine="24"/>
            </w:pPr>
            <w:r>
              <w:rPr>
                <w:rFonts w:ascii="Arial" w:eastAsia="Arial" w:hAnsi="Arial" w:cs="Arial"/>
                <w:sz w:val="16"/>
              </w:rPr>
              <w:t>ГОСТ 30515-2013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ОАО «Новоросцемент»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ЦЕМ I 42,5 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firstLine="19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ГОСТ 31108-2003, </w:t>
            </w:r>
          </w:p>
          <w:p w:rsidR="00C41E79" w:rsidRDefault="001E34B5">
            <w:pPr>
              <w:widowControl w:val="0"/>
              <w:spacing w:after="0" w:line="240" w:lineRule="auto"/>
              <w:ind w:firstLine="19"/>
            </w:pPr>
            <w:r>
              <w:rPr>
                <w:rFonts w:ascii="Arial" w:eastAsia="Arial" w:hAnsi="Arial" w:cs="Arial"/>
                <w:sz w:val="16"/>
              </w:rPr>
              <w:t>ГОСТ 30515-1997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50" w:lineRule="auto"/>
              <w:ind w:firstLine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ЗАО «ЕВРОЦЕМЕНТ трейд» </w:t>
            </w:r>
          </w:p>
          <w:p w:rsidR="00C41E79" w:rsidRDefault="001E34B5">
            <w:pPr>
              <w:widowControl w:val="0"/>
              <w:spacing w:after="0" w:line="250" w:lineRule="auto"/>
              <w:ind w:firstLine="34"/>
            </w:pPr>
            <w:proofErr w:type="gramStart"/>
            <w:r>
              <w:rPr>
                <w:rFonts w:ascii="Arial" w:eastAsia="Arial" w:hAnsi="Arial" w:cs="Arial"/>
                <w:sz w:val="16"/>
              </w:rPr>
              <w:t>Ц</w:t>
            </w:r>
            <w:proofErr w:type="gramEnd"/>
            <w:r>
              <w:rPr>
                <w:rFonts w:ascii="Arial" w:eastAsia="Arial" w:hAnsi="Arial" w:cs="Arial"/>
                <w:sz w:val="16"/>
              </w:rPr>
              <w:t>/3 Подгоренский цементник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500 Д20 СС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ГОСТ 22266-94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ОАО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Себряковцемент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»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ЦЕМ II/А-Ш 32,5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Б</w:t>
            </w:r>
            <w:proofErr w:type="gramEnd"/>
          </w:p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(ПЦ400 Д-20)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firstLine="19"/>
            </w:pPr>
            <w:r>
              <w:rPr>
                <w:rFonts w:ascii="Arial" w:eastAsia="Arial" w:hAnsi="Arial" w:cs="Arial"/>
                <w:sz w:val="16"/>
              </w:rPr>
              <w:t>ГОСТ 31108-2003 ГОСТ 30515-1997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ЗАО «ЕВРОЦЕМЕНТ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»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Ц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/3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Кавказцемент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900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ЦЕМЕНТ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  ТАРИРОВАННЫЙ   В 50кг   МЕШКИ НА ПАЛЕТАХ ПО 1500 КГ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за упаковку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500 </w:t>
            </w:r>
            <w:r>
              <w:rPr>
                <w:rFonts w:ascii="Arial" w:eastAsia="Arial" w:hAnsi="Arial" w:cs="Arial"/>
                <w:sz w:val="24"/>
              </w:rPr>
              <w:t>ДО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firstLine="14"/>
            </w:pPr>
            <w:r>
              <w:rPr>
                <w:rFonts w:ascii="Arial" w:eastAsia="Arial" w:hAnsi="Arial" w:cs="Arial"/>
                <w:sz w:val="16"/>
              </w:rPr>
              <w:t>ГОСТ 10178-85, ГОСТ 30515-2013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ОАО «Новоросцемент»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6800</w:t>
            </w:r>
          </w:p>
        </w:tc>
      </w:tr>
      <w:tr w:rsidR="00C41E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ЦЕМ </w:t>
            </w:r>
            <w:r>
              <w:rPr>
                <w:rFonts w:ascii="Arial" w:eastAsia="Arial" w:hAnsi="Arial" w:cs="Arial"/>
                <w:sz w:val="24"/>
              </w:rPr>
              <w:t xml:space="preserve">II/А-П </w:t>
            </w:r>
            <w:r>
              <w:rPr>
                <w:rFonts w:ascii="Arial" w:eastAsia="Arial" w:hAnsi="Arial" w:cs="Arial"/>
              </w:rPr>
              <w:t xml:space="preserve">42,5Н </w:t>
            </w:r>
            <w:r>
              <w:rPr>
                <w:rFonts w:ascii="Arial" w:eastAsia="Arial" w:hAnsi="Arial" w:cs="Arial"/>
                <w:sz w:val="24"/>
              </w:rPr>
              <w:t>СС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ind w:firstLine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ГОСТ 10178-85, </w:t>
            </w:r>
          </w:p>
          <w:p w:rsidR="00C41E79" w:rsidRDefault="001E34B5">
            <w:pPr>
              <w:widowControl w:val="0"/>
              <w:spacing w:after="0" w:line="240" w:lineRule="auto"/>
              <w:ind w:firstLine="14"/>
            </w:pPr>
            <w:r>
              <w:rPr>
                <w:rFonts w:ascii="Arial" w:eastAsia="Arial" w:hAnsi="Arial" w:cs="Arial"/>
                <w:sz w:val="16"/>
              </w:rPr>
              <w:t>ГОСТ 30515-2013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ОАО «Новоросцемент»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41E79" w:rsidRDefault="001E34B5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6750</w:t>
            </w:r>
          </w:p>
        </w:tc>
      </w:tr>
    </w:tbl>
    <w:p w:rsidR="00C41E79" w:rsidRDefault="00C41E79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sectPr w:rsidR="00C4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E79"/>
    <w:rsid w:val="00014568"/>
    <w:rsid w:val="001E34B5"/>
    <w:rsid w:val="007842E1"/>
    <w:rsid w:val="00C41E79"/>
    <w:rsid w:val="00D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Яицкий</dc:creator>
  <cp:lastModifiedBy>iohenio</cp:lastModifiedBy>
  <cp:revision>4</cp:revision>
  <dcterms:created xsi:type="dcterms:W3CDTF">2016-04-22T09:36:00Z</dcterms:created>
  <dcterms:modified xsi:type="dcterms:W3CDTF">2016-04-22T09:55:00Z</dcterms:modified>
</cp:coreProperties>
</file>